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0B" w:rsidRPr="00E02A0B" w:rsidRDefault="00E02A0B" w:rsidP="00894140">
      <w:pPr>
        <w:shd w:val="clear" w:color="auto" w:fill="FFFFFF"/>
        <w:spacing w:before="176" w:after="527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02A0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Воспитание культуры здоровья и основ</w:t>
      </w:r>
      <w:r w:rsidRPr="00E02A0B">
        <w:rPr>
          <w:rFonts w:ascii="Times New Roman" w:eastAsia="Times New Roman" w:hAnsi="Times New Roman" w:cs="Times New Roman"/>
          <w:b/>
          <w:color w:val="333333"/>
          <w:kern w:val="36"/>
          <w:sz w:val="49"/>
          <w:szCs w:val="49"/>
        </w:rPr>
        <w:t xml:space="preserve"> </w:t>
      </w:r>
      <w:r w:rsidRPr="00E02A0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здорового образа жизни детей в ДОУ</w:t>
      </w:r>
      <w:r w:rsidR="0089414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.</w:t>
      </w:r>
    </w:p>
    <w:p w:rsidR="00E02A0B" w:rsidRPr="00E02A0B" w:rsidRDefault="00894140" w:rsidP="0089414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E02A0B"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Бесспорно, что </w:t>
      </w:r>
      <w:r w:rsidR="00E02A0B"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 – одно из основных</w:t>
      </w:r>
      <w:r w:rsidR="00E02A0B"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составляющих счастья и благополучия человека</w:t>
      </w:r>
      <w:r w:rsidR="00E02A0B" w:rsidRPr="00A242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02A0B" w:rsidRPr="00E02A0B" w:rsidRDefault="00E02A0B" w:rsidP="00E02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Следовательно, проблема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 культуры здоровья детей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 в ДОУ является наиболее востребованной на современном этапе развития. Сегодняшняя обстановка предъявляет высокие требования к состоянию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в особенности для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детей 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дошкольного возраста. Изменение системы здравоохранения, низкий уровень профилактической работы, неграмотность родителей не способствуют повышению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культуры здоровья у детей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2A0B" w:rsidRPr="00E02A0B" w:rsidRDefault="00E02A0B" w:rsidP="00E02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Главным условием в соответствии с федеральным государственным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образовательным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стандартом можно выделить учет индивидуальных особенностей и потребностей, состояния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 каждого ребенка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2A0B" w:rsidRPr="00E02A0B" w:rsidRDefault="00E02A0B" w:rsidP="00E02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Проведя анкетирование, мы выяснили, что родители заинтересованы в организации мероприятий, связанных с укреплением и сохранением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 у детей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 и готовы сотрудничать с ДОУ в этом процессе. Из этого следует, что у родителей также есть потребность в обеспечении хорошего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 детей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в развитии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здорового образа жизни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2A0B" w:rsidRPr="00E02A0B" w:rsidRDefault="00E02A0B" w:rsidP="00E02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 детском саду созданы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физкультурные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 уголки</w:t>
      </w:r>
      <w:r w:rsidRPr="00A242C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242CF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едётся строгий подбор мебели, соответствующий всем санитарным нормам. Учитываются тепловые и световые режимы.</w:t>
      </w:r>
    </w:p>
    <w:p w:rsidR="00E02A0B" w:rsidRPr="00E02A0B" w:rsidRDefault="00E02A0B" w:rsidP="00E02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культуры здоровья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 достигается в режимных процессах, через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воспитание культурно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-гигиенических навыков, а также средствами рационального питания.</w:t>
      </w:r>
    </w:p>
    <w:p w:rsidR="00E02A0B" w:rsidRPr="00E02A0B" w:rsidRDefault="00E02A0B" w:rsidP="00E02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уделяем физическому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воспитанию детей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 и комплексному подходу, который включает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разнообразные компоненты здорового образа жизни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такие как утренняя гимнастика и гимнастика после сна, спортивные праздники, подвижные игры,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физкультминутки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дозированная ходьба и т. п. Также используем такие формы работы с семьями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как совместные дни здоровья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весёлые старты, соревнования.</w:t>
      </w:r>
    </w:p>
    <w:p w:rsidR="00E02A0B" w:rsidRPr="00E02A0B" w:rsidRDefault="00E02A0B" w:rsidP="00E02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Главным условием сохранения и укрепления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дошкольника является его физическое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воспитание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основная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 задача которого – улучшить физическое развитие и состояние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повысить работоспособность и сформировать двигательные навыки. В ДОУ используются следующие формы двигательной деятельности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02A0B" w:rsidRPr="00E02A0B" w:rsidRDefault="00E02A0B" w:rsidP="00A242CF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Физкультурные занятия</w:t>
      </w:r>
    </w:p>
    <w:p w:rsidR="00E02A0B" w:rsidRPr="00E02A0B" w:rsidRDefault="00E02A0B" w:rsidP="00A242CF">
      <w:pPr>
        <w:spacing w:before="263" w:after="263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• Утренняя гимнастика и гимнастика после сна</w:t>
      </w:r>
    </w:p>
    <w:p w:rsidR="00E02A0B" w:rsidRPr="00E02A0B" w:rsidRDefault="00E02A0B" w:rsidP="00A242CF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Физкультминутки</w:t>
      </w:r>
    </w:p>
    <w:p w:rsidR="00E02A0B" w:rsidRPr="00E02A0B" w:rsidRDefault="00E02A0B" w:rsidP="00A242CF">
      <w:pPr>
        <w:spacing w:before="263" w:after="263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Спортивные упражнения</w:t>
      </w:r>
    </w:p>
    <w:p w:rsidR="00E02A0B" w:rsidRPr="00E02A0B" w:rsidRDefault="00E02A0B" w:rsidP="00A242CF">
      <w:pPr>
        <w:spacing w:before="263" w:after="263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Подвижные и малоподвижные игры</w:t>
      </w:r>
    </w:p>
    <w:p w:rsidR="00E02A0B" w:rsidRPr="00E02A0B" w:rsidRDefault="00E02A0B" w:rsidP="00A242CF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Такая форма привлечения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детей к здоровому образу жизни как физкультурные 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занятия развивают интерес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 физическим 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упражнениям. Цель физических упражнений - обучать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правильному выполнению движений, различным упражнениям, направленным на развитие координации тела и повышение самостоятельной двигательной активности. Занятия проводятся в зале, сопровождаются музыкой.</w:t>
      </w:r>
    </w:p>
    <w:p w:rsidR="00E02A0B" w:rsidRPr="00E02A0B" w:rsidRDefault="00E02A0B" w:rsidP="00E02A0B">
      <w:pPr>
        <w:spacing w:before="263" w:after="263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Утренняя гимнастика служит вводной деятельностью, которая помогает детям в организации хорошего начала дня, развитию силы и ловкости, а также координации движений. В гимнастику включ</w:t>
      </w:r>
      <w:r w:rsidRPr="00A242CF">
        <w:rPr>
          <w:rFonts w:ascii="Times New Roman" w:eastAsia="Times New Roman" w:hAnsi="Times New Roman" w:cs="Times New Roman"/>
          <w:color w:val="111111"/>
          <w:sz w:val="28"/>
          <w:szCs w:val="28"/>
        </w:rPr>
        <w:t>аем различные виды ходьбы, бег,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упражнения. Также все эти движения сопровождаются стихотворным текстом. Утреннюю гимнастику проводим с такими ат</w:t>
      </w:r>
      <w:r w:rsidRPr="00A242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рибутами как погремушки, 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мячи, обручи, веревки, кубики, скакалки. Они повышают интерес, улучшают качество движений.</w:t>
      </w:r>
    </w:p>
    <w:p w:rsidR="00A242CF" w:rsidRPr="00A242CF" w:rsidRDefault="00E02A0B" w:rsidP="00E02A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Но нельзя забывать и про дневной сон, который является важным компонентом </w:t>
      </w:r>
      <w:proofErr w:type="spellStart"/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здоровьесберегающих</w:t>
      </w:r>
      <w:proofErr w:type="spellEnd"/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технологий</w:t>
      </w:r>
      <w:r w:rsidRPr="00A242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По окончанию дневного сна организуем гимнастику пробуждения. Гимнастика после сна проводится ежедневно с применение</w:t>
      </w:r>
      <w:r w:rsidRPr="00A242CF">
        <w:rPr>
          <w:rFonts w:ascii="Times New Roman" w:eastAsia="Times New Roman" w:hAnsi="Times New Roman" w:cs="Times New Roman"/>
          <w:color w:val="111111"/>
          <w:sz w:val="28"/>
          <w:szCs w:val="28"/>
        </w:rPr>
        <w:t>м воздушных ванн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комплексов несложных упражнений в кроватках. С помощью данных процедур выполняется улучшение органов дыхания и защиты от простудных заболеваний. </w:t>
      </w:r>
    </w:p>
    <w:p w:rsidR="00E02A0B" w:rsidRPr="00E02A0B" w:rsidRDefault="00E02A0B" w:rsidP="00E02A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работе с детьми применяется активный отдых. </w:t>
      </w:r>
      <w:r w:rsidR="00A242CF" w:rsidRPr="00A242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игры, игры с правилами или спортивные. Важный результат игры – радость и эмоциональный подъём. Игры развивают физически, умственно,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воспитывают нравственно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воздействуют на все психические процессы, имеют большое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оздоровительное значение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2A0B" w:rsidRPr="00E02A0B" w:rsidRDefault="00E02A0B" w:rsidP="00E02A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В работу с дошкольниками включаются занятия по познавательному развитию, которые влияют на формирование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здорового образа жизни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 Занятия организуются в игровой форме, 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02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гостях у доктора Айболита»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02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«Путешествие с </w:t>
      </w:r>
      <w:proofErr w:type="spellStart"/>
      <w:r w:rsidRPr="00E02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Мойдодыром</w:t>
      </w:r>
      <w:proofErr w:type="spellEnd"/>
      <w:r w:rsidRPr="00E02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 Занятие – это театрально-игровое действие, заряжающее ребёнка положительными эмоциями. В процессе занятий используем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разнообразные виды массажей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пальчиковые игры, а также динамические и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оздоровительные паузы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2A0B" w:rsidRPr="00E02A0B" w:rsidRDefault="00E02A0B" w:rsidP="00E02A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Ещё одно важное направление в детском саду – лечебно-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оздоровительное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 Есть такие виды лечебно-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оздоровительных мероприятий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проводятся на общих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основаниях</w:t>
      </w:r>
      <w:r w:rsidR="00A242CF" w:rsidRPr="00A242CF">
        <w:rPr>
          <w:rFonts w:ascii="Times New Roman" w:eastAsia="Times New Roman" w:hAnsi="Times New Roman" w:cs="Times New Roman"/>
          <w:color w:val="111111"/>
          <w:sz w:val="28"/>
          <w:szCs w:val="28"/>
        </w:rPr>
        <w:t>: дыхательная гимнастика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ходьба по массажным дорожкам, полоскание рта, обширное умывание, точечный массаж, релаксация, гимнастика для глаз, пальчиковая гимнастика. Важно на протяжении всех процедур придерживаться следующих 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принципов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02A0B" w:rsidRPr="00E02A0B" w:rsidRDefault="00E02A0B" w:rsidP="00E02A0B">
      <w:pPr>
        <w:spacing w:before="263" w:after="263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Комплексности</w:t>
      </w:r>
    </w:p>
    <w:p w:rsidR="00E02A0B" w:rsidRPr="00E02A0B" w:rsidRDefault="00E02A0B" w:rsidP="00E02A0B">
      <w:pPr>
        <w:spacing w:before="263" w:after="263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• Систематичности</w:t>
      </w:r>
    </w:p>
    <w:p w:rsidR="00E02A0B" w:rsidRPr="00E02A0B" w:rsidRDefault="00E02A0B" w:rsidP="00E02A0B">
      <w:pPr>
        <w:spacing w:before="263" w:after="263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Постепенности</w:t>
      </w:r>
    </w:p>
    <w:p w:rsidR="00E02A0B" w:rsidRPr="00E02A0B" w:rsidRDefault="00E02A0B" w:rsidP="00E02A0B">
      <w:pPr>
        <w:spacing w:before="263" w:after="263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spellStart"/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Дифференцированности</w:t>
      </w:r>
      <w:proofErr w:type="spellEnd"/>
    </w:p>
    <w:p w:rsidR="00E02A0B" w:rsidRPr="00E02A0B" w:rsidRDefault="00E02A0B" w:rsidP="00E02A0B">
      <w:pPr>
        <w:spacing w:before="263" w:after="263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Положительного эмоционального отношения к закаливанию</w:t>
      </w:r>
    </w:p>
    <w:p w:rsidR="00E02A0B" w:rsidRPr="00E02A0B" w:rsidRDefault="00E02A0B" w:rsidP="00E02A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 важнейших приоритетов в работе является организация питания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 В детском возрасте ценно сбалансировать питание. Сочетание разной пищи способствует насыщению организма ребёнка необходимыми веществами для его роста.</w:t>
      </w:r>
    </w:p>
    <w:p w:rsidR="00A242CF" w:rsidRPr="00A242CF" w:rsidRDefault="00E02A0B" w:rsidP="00E02A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Основным условием в воспитании культуры здоровья ребёнка становится культура здоровья семьи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Ведь без участия родителей мы не сможем добиться хороших результатов, только они являются самым ярким примером для своих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A242CF" w:rsidRPr="00A242C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2A0B" w:rsidRPr="00E02A0B" w:rsidRDefault="00E02A0B" w:rsidP="00E02A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с ранних лет прививать у ребёнка в семейном и общественном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воспитании культуру здоровья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формировать у малыша бережное отношение к своему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здоровью и здоровью окружающих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 Нужно выработать у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привычку к здоровому</w:t>
      </w:r>
      <w:r w:rsidRPr="00A242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образу жизни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детский сад и семья должны ещё в дошкольном детстве заложить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основы здорового образа жизни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помочь ребенку, как можно раньше понять ценность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осознать цель его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жизни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, побудить ребёнка самостоятельно и активно формировать, сохранять и приумножать свое </w:t>
      </w:r>
      <w:r w:rsidRPr="00A242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</w:t>
      </w:r>
      <w:r w:rsidRPr="00E02A0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95AC6" w:rsidRPr="00A242CF" w:rsidRDefault="00F95AC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95AC6" w:rsidRPr="00A2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02A0B"/>
    <w:rsid w:val="00894140"/>
    <w:rsid w:val="00A242CF"/>
    <w:rsid w:val="00E02A0B"/>
    <w:rsid w:val="00F9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A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0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0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2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2018-12-23T16:59:00Z</dcterms:created>
  <dcterms:modified xsi:type="dcterms:W3CDTF">2018-12-23T17:25:00Z</dcterms:modified>
</cp:coreProperties>
</file>