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37A" w:rsidRDefault="00AB0AB7">
      <w:pPr>
        <w:pStyle w:val="Standard"/>
      </w:pPr>
      <w:bookmarkStart w:id="0" w:name="_GoBack"/>
      <w:bookmarkEnd w:id="0"/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85679</wp:posOffset>
            </wp:positionH>
            <wp:positionV relativeFrom="paragraph">
              <wp:posOffset>-147959</wp:posOffset>
            </wp:positionV>
            <wp:extent cx="6119996" cy="8402403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40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2037A" w:rsidRDefault="0022037A">
      <w:pPr>
        <w:pStyle w:val="Standard"/>
      </w:pPr>
    </w:p>
    <w:p w:rsidR="0022037A" w:rsidRDefault="0022037A">
      <w:pPr>
        <w:pStyle w:val="Standard"/>
      </w:pPr>
    </w:p>
    <w:p w:rsidR="0022037A" w:rsidRDefault="0022037A">
      <w:pPr>
        <w:pStyle w:val="Standard"/>
      </w:pPr>
    </w:p>
    <w:p w:rsidR="0022037A" w:rsidRDefault="00AB0AB7">
      <w:pPr>
        <w:pStyle w:val="Standard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-28437</wp:posOffset>
            </wp:positionH>
            <wp:positionV relativeFrom="paragraph">
              <wp:posOffset>23399</wp:posOffset>
            </wp:positionV>
            <wp:extent cx="6119996" cy="8402403"/>
            <wp:effectExtent l="0" t="0" r="0" b="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402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2037A" w:rsidRDefault="0022037A">
      <w:pPr>
        <w:pStyle w:val="Standard"/>
      </w:pPr>
    </w:p>
    <w:p w:rsidR="0022037A" w:rsidRDefault="0022037A">
      <w:pPr>
        <w:pStyle w:val="Standard"/>
      </w:pPr>
    </w:p>
    <w:p w:rsidR="0022037A" w:rsidRDefault="0022037A">
      <w:pPr>
        <w:pStyle w:val="Standard"/>
      </w:pPr>
    </w:p>
    <w:p w:rsidR="0022037A" w:rsidRDefault="0022037A">
      <w:pPr>
        <w:pStyle w:val="Standard"/>
      </w:pPr>
    </w:p>
    <w:p w:rsidR="0022037A" w:rsidRDefault="0022037A">
      <w:pPr>
        <w:pStyle w:val="Standard"/>
      </w:pPr>
    </w:p>
    <w:p w:rsidR="0022037A" w:rsidRDefault="00AB0AB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4.1Учебные и методические материалы, размещаемые на официальном сайте Учреждения, находятся в открытом доступе.</w:t>
      </w:r>
    </w:p>
    <w:p w:rsidR="0022037A" w:rsidRDefault="00AB0AB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4.2.Педагогическим работникам по их запросам могут </w:t>
      </w:r>
      <w:r>
        <w:rPr>
          <w:sz w:val="28"/>
          <w:szCs w:val="28"/>
        </w:rPr>
        <w:t>выдаваться во временное пользование учебные и методические материалы, входящие в оснащение групповых комнат.</w:t>
      </w:r>
    </w:p>
    <w:p w:rsidR="0022037A" w:rsidRDefault="00AB0AB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Выдача педагогическим работникам во временное пользование учебных и методических материалов, входящих в оснащение групповых комнат, осуществляется </w:t>
      </w:r>
      <w:r>
        <w:rPr>
          <w:sz w:val="28"/>
          <w:szCs w:val="28"/>
        </w:rPr>
        <w:t>работником, на которого возложено заведование групповой комнатой.</w:t>
      </w:r>
    </w:p>
    <w:p w:rsidR="0022037A" w:rsidRDefault="00AB0AB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Срок, на который выдаются учебные и методические материалы, определяется работником, на которого возложено заведование групповой комнатой, с учетом графика использования запрашиваемых матери</w:t>
      </w:r>
      <w:r>
        <w:rPr>
          <w:sz w:val="28"/>
          <w:szCs w:val="28"/>
        </w:rPr>
        <w:t>алов в данной групповой комнате.</w:t>
      </w:r>
    </w:p>
    <w:p w:rsidR="0022037A" w:rsidRDefault="00AB0AB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Выдача педагогическому работнику и сдача им учебных и методических материалов фиксируются в журнале выдачи.</w:t>
      </w:r>
    </w:p>
    <w:p w:rsidR="0022037A" w:rsidRDefault="00AB0AB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получении учебных и методических материалов на электронных носителях, подлежащих возврату, педагогическим работ</w:t>
      </w:r>
      <w:r>
        <w:rPr>
          <w:sz w:val="28"/>
          <w:szCs w:val="28"/>
        </w:rPr>
        <w:t>никам не разрешается стирать или менять на них информацию.</w:t>
      </w:r>
    </w:p>
    <w:p w:rsidR="0022037A" w:rsidRDefault="00AB0AB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5.Доступ к материально-техническим средствам обеспечения образовательной деятельности</w:t>
      </w:r>
    </w:p>
    <w:p w:rsidR="0022037A" w:rsidRDefault="00AB0AB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5.1Доступ педагогических работников к материально-техническим средствам обеспечения образовательной деятельно</w:t>
      </w:r>
      <w:r>
        <w:rPr>
          <w:sz w:val="28"/>
          <w:szCs w:val="28"/>
        </w:rPr>
        <w:t>сти осуществляется:</w:t>
      </w:r>
    </w:p>
    <w:p w:rsidR="0022037A" w:rsidRDefault="00AB0AB7">
      <w:pPr>
        <w:pStyle w:val="a5"/>
        <w:numPr>
          <w:ilvl w:val="0"/>
          <w:numId w:val="3"/>
        </w:numPr>
        <w:spacing w:line="360" w:lineRule="auto"/>
        <w:ind w:hanging="436"/>
        <w:jc w:val="both"/>
        <w:rPr>
          <w:sz w:val="28"/>
          <w:szCs w:val="28"/>
        </w:rPr>
      </w:pPr>
      <w:r>
        <w:rPr>
          <w:sz w:val="28"/>
          <w:szCs w:val="28"/>
        </w:rPr>
        <w:t>без ограничения к музыкальному залу, физкультурному залу;</w:t>
      </w:r>
    </w:p>
    <w:p w:rsidR="0022037A" w:rsidRDefault="0022037A">
      <w:pPr>
        <w:pStyle w:val="a5"/>
        <w:spacing w:line="360" w:lineRule="auto"/>
        <w:ind w:left="284"/>
        <w:jc w:val="both"/>
        <w:rPr>
          <w:sz w:val="28"/>
          <w:szCs w:val="28"/>
        </w:rPr>
      </w:pPr>
    </w:p>
    <w:p w:rsidR="0022037A" w:rsidRDefault="00AB0AB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5.2.Использование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</w:t>
      </w:r>
      <w:r>
        <w:rPr>
          <w:sz w:val="28"/>
          <w:szCs w:val="28"/>
        </w:rPr>
        <w:t xml:space="preserve">поданной педагогическим работником (не менее чем за 5 рабочих дней до дня использования материально-технических средств) на имя лица, ответственного за сохранность и правильное </w:t>
      </w:r>
      <w:r>
        <w:rPr>
          <w:sz w:val="28"/>
          <w:szCs w:val="28"/>
        </w:rPr>
        <w:lastRenderedPageBreak/>
        <w:t>использование соответствующих средств.</w:t>
      </w:r>
    </w:p>
    <w:p w:rsidR="0022037A" w:rsidRDefault="00AB0AB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Выдача педагогическому работнику и сдача</w:t>
      </w:r>
      <w:r>
        <w:rPr>
          <w:sz w:val="28"/>
          <w:szCs w:val="28"/>
        </w:rPr>
        <w:t xml:space="preserve">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22037A" w:rsidRDefault="00AB0AB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5.3.Для копирования или тиражирования учебных и методических материалов педагогические работники имеют право пользоваться копир</w:t>
      </w:r>
      <w:r>
        <w:rPr>
          <w:sz w:val="28"/>
          <w:szCs w:val="28"/>
        </w:rPr>
        <w:t>овальным автоматом.</w:t>
      </w:r>
    </w:p>
    <w:p w:rsidR="0022037A" w:rsidRDefault="00AB0AB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работник может сделать не более 30 копий страниц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в месяц.</w:t>
      </w:r>
    </w:p>
    <w:p w:rsidR="0022037A" w:rsidRDefault="00AB0AB7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сделанных копий (страниц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) при каждом копировании фиксируется педагогическим работником в журнале использования копировального аппа</w:t>
      </w:r>
      <w:r>
        <w:rPr>
          <w:sz w:val="28"/>
          <w:szCs w:val="28"/>
        </w:rPr>
        <w:t>рата.</w:t>
      </w:r>
    </w:p>
    <w:p w:rsidR="0022037A" w:rsidRDefault="00AB0AB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5.4.Для распечатывания учебных и методических материалов педагогические работники имеют право пользоваться принтером.</w:t>
      </w:r>
    </w:p>
    <w:p w:rsidR="0022037A" w:rsidRDefault="00AB0AB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работник может распечатать на принтере не более 30 страниц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в месяц.</w:t>
      </w:r>
    </w:p>
    <w:p w:rsidR="0022037A" w:rsidRDefault="00AB0AB7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5.5.В случае необходимости тиражирова</w:t>
      </w:r>
      <w:r>
        <w:rPr>
          <w:sz w:val="28"/>
          <w:szCs w:val="28"/>
        </w:rPr>
        <w:t>ния или печати сверх установленного объёма педагогический работник обязан обратиться со служебной запиской на имя заведующего Учреждением.</w:t>
      </w:r>
    </w:p>
    <w:p w:rsidR="0022037A" w:rsidRDefault="00AB0AB7">
      <w:pPr>
        <w:pStyle w:val="a5"/>
        <w:spacing w:line="360" w:lineRule="auto"/>
        <w:ind w:left="0" w:firstLine="709"/>
        <w:jc w:val="both"/>
      </w:pPr>
      <w:r>
        <w:rPr>
          <w:sz w:val="28"/>
          <w:szCs w:val="28"/>
        </w:rPr>
        <w:t xml:space="preserve">5.6.Накопители информации (CD- диски, </w:t>
      </w:r>
      <w:proofErr w:type="spellStart"/>
      <w:r>
        <w:rPr>
          <w:sz w:val="28"/>
          <w:szCs w:val="28"/>
        </w:rPr>
        <w:t>фле</w:t>
      </w:r>
      <w:proofErr w:type="gramStart"/>
      <w:r>
        <w:rPr>
          <w:sz w:val="28"/>
          <w:szCs w:val="28"/>
        </w:rPr>
        <w:t>ш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накопители, карты памяти), используемые педагогическими работниками при р</w:t>
      </w:r>
      <w:r>
        <w:rPr>
          <w:sz w:val="28"/>
          <w:szCs w:val="28"/>
        </w:rPr>
        <w:t>аботе с компьютерной информацией, предварительно должны быть проверены на отсутствие вредоносных компьютерных программ.</w:t>
      </w:r>
    </w:p>
    <w:sectPr w:rsidR="0022037A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AB7" w:rsidRDefault="00AB0AB7">
      <w:r>
        <w:separator/>
      </w:r>
    </w:p>
  </w:endnote>
  <w:endnote w:type="continuationSeparator" w:id="0">
    <w:p w:rsidR="00AB0AB7" w:rsidRDefault="00AB0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AB7" w:rsidRDefault="00AB0AB7">
      <w:r>
        <w:rPr>
          <w:color w:val="000000"/>
        </w:rPr>
        <w:separator/>
      </w:r>
    </w:p>
  </w:footnote>
  <w:footnote w:type="continuationSeparator" w:id="0">
    <w:p w:rsidR="00AB0AB7" w:rsidRDefault="00AB0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1729A"/>
    <w:multiLevelType w:val="multilevel"/>
    <w:tmpl w:val="AE4E6980"/>
    <w:styleLink w:val="WW8Num7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6EB02156"/>
    <w:multiLevelType w:val="multilevel"/>
    <w:tmpl w:val="409AC7BA"/>
    <w:styleLink w:val="WW8Num4"/>
    <w:lvl w:ilvl="0">
      <w:numFmt w:val="bullet"/>
      <w:lvlText w:val="–"/>
      <w:lvlJc w:val="left"/>
      <w:rPr>
        <w:rFonts w:ascii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2037A"/>
    <w:rsid w:val="0022037A"/>
    <w:rsid w:val="005E71BA"/>
    <w:rsid w:val="00AB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List Paragraph"/>
    <w:basedOn w:val="Standard"/>
    <w:pPr>
      <w:ind w:left="720"/>
    </w:pPr>
  </w:style>
  <w:style w:type="numbering" w:customStyle="1" w:styleId="WW8Num7">
    <w:name w:val="WW8Num7"/>
    <w:basedOn w:val="a2"/>
    <w:pPr>
      <w:numPr>
        <w:numId w:val="1"/>
      </w:numPr>
    </w:pPr>
  </w:style>
  <w:style w:type="numbering" w:customStyle="1" w:styleId="WW8Num4">
    <w:name w:val="WW8Num4"/>
    <w:basedOn w:val="a2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List Paragraph"/>
    <w:basedOn w:val="Standard"/>
    <w:pPr>
      <w:ind w:left="720"/>
    </w:pPr>
  </w:style>
  <w:style w:type="numbering" w:customStyle="1" w:styleId="WW8Num7">
    <w:name w:val="WW8Num7"/>
    <w:basedOn w:val="a2"/>
    <w:pPr>
      <w:numPr>
        <w:numId w:val="1"/>
      </w:numPr>
    </w:pPr>
  </w:style>
  <w:style w:type="numbering" w:customStyle="1" w:styleId="WW8Num4">
    <w:name w:val="WW8Num4"/>
    <w:basedOn w:val="a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Альмяева</dc:creator>
  <cp:lastModifiedBy>Ирина</cp:lastModifiedBy>
  <cp:revision>2</cp:revision>
  <dcterms:created xsi:type="dcterms:W3CDTF">2017-10-05T05:39:00Z</dcterms:created>
  <dcterms:modified xsi:type="dcterms:W3CDTF">2017-10-05T05:39:00Z</dcterms:modified>
</cp:coreProperties>
</file>