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FA" w:rsidRDefault="004B1AFA" w:rsidP="004B1AFA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FF0000"/>
          <w:sz w:val="40"/>
          <w:szCs w:val="40"/>
        </w:rPr>
        <w:t>Памятка для родителей «Осторожн</w:t>
      </w:r>
      <w:proofErr w:type="gramStart"/>
      <w:r>
        <w:rPr>
          <w:rStyle w:val="a4"/>
          <w:rFonts w:ascii="Verdana" w:hAnsi="Verdana"/>
          <w:color w:val="FF0000"/>
          <w:sz w:val="40"/>
          <w:szCs w:val="40"/>
        </w:rPr>
        <w:t>о-</w:t>
      </w:r>
      <w:proofErr w:type="gramEnd"/>
      <w:r>
        <w:rPr>
          <w:rStyle w:val="a4"/>
          <w:rFonts w:ascii="Verdana" w:hAnsi="Verdana"/>
          <w:color w:val="FF0000"/>
          <w:sz w:val="40"/>
          <w:szCs w:val="40"/>
        </w:rPr>
        <w:t xml:space="preserve"> грипп!»</w:t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924300" cy="2533650"/>
            <wp:effectExtent l="19050" t="0" r="0" b="0"/>
            <wp:wrapSquare wrapText="bothSides"/>
            <wp:docPr id="2" name="Рисунок 2" descr="http://dou10.rybadm.ru/images/p56_prifil_gripp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10.rybadm.ru/images/p56_prifil_grippa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AFA" w:rsidRDefault="004B1AFA" w:rsidP="004B1AF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4B1AFA" w:rsidRDefault="004B1AFA" w:rsidP="004B1AF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Если вы обнаружили у себя следующие симптомы:</w:t>
      </w:r>
    </w:p>
    <w:p w:rsidR="004B1AFA" w:rsidRDefault="004B1AFA" w:rsidP="004B1AF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      </w:t>
      </w:r>
    </w:p>
    <w:p w:rsidR="004B1AFA" w:rsidRDefault="004B1AFA" w:rsidP="004B1AF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</w:t>
      </w:r>
    </w:p>
    <w:p w:rsidR="004B1AFA" w:rsidRDefault="004B1AFA" w:rsidP="004B1AF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 xml:space="preserve">  •        температура 37,5 – 39</w:t>
      </w:r>
      <w:proofErr w:type="gramStart"/>
      <w:r>
        <w:rPr>
          <w:color w:val="000000"/>
          <w:sz w:val="36"/>
          <w:szCs w:val="36"/>
        </w:rPr>
        <w:t>°С</w:t>
      </w:r>
      <w:proofErr w:type="gramEnd"/>
      <w:r>
        <w:rPr>
          <w:color w:val="000000"/>
          <w:sz w:val="36"/>
          <w:szCs w:val="36"/>
        </w:rPr>
        <w:t>,</w:t>
      </w:r>
    </w:p>
    <w:p w:rsidR="004B1AFA" w:rsidRDefault="004B1AFA" w:rsidP="004B1AF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  •        головная боль,</w:t>
      </w:r>
    </w:p>
    <w:p w:rsidR="004B1AFA" w:rsidRDefault="004B1AFA" w:rsidP="004B1AF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  •        боль в мышцах, суставах,</w:t>
      </w:r>
    </w:p>
    <w:p w:rsidR="004B1AFA" w:rsidRDefault="004B1AFA" w:rsidP="004B1AF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  •        озноб,</w:t>
      </w:r>
    </w:p>
    <w:p w:rsidR="004B1AFA" w:rsidRDefault="004B1AFA" w:rsidP="004B1AF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  •        кашель,</w:t>
      </w:r>
    </w:p>
    <w:p w:rsidR="004B1AFA" w:rsidRDefault="004B1AFA" w:rsidP="004B1AF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  •        насморк или заложенный нос,</w:t>
      </w:r>
    </w:p>
    <w:p w:rsidR="004B1AFA" w:rsidRDefault="004B1AFA" w:rsidP="004B1AF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  •        боль (</w:t>
      </w:r>
      <w:proofErr w:type="spellStart"/>
      <w:r>
        <w:rPr>
          <w:color w:val="000000"/>
          <w:sz w:val="36"/>
          <w:szCs w:val="36"/>
        </w:rPr>
        <w:t>першение</w:t>
      </w:r>
      <w:proofErr w:type="spellEnd"/>
      <w:r>
        <w:rPr>
          <w:color w:val="000000"/>
          <w:sz w:val="36"/>
          <w:szCs w:val="36"/>
        </w:rPr>
        <w:t>) в горле.</w:t>
      </w:r>
    </w:p>
    <w:p w:rsidR="004B1AFA" w:rsidRDefault="004B1AFA" w:rsidP="004B1AF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 </w:t>
      </w:r>
    </w:p>
    <w:p w:rsidR="004B1AFA" w:rsidRDefault="004B1AFA" w:rsidP="004B1AF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36"/>
          <w:szCs w:val="36"/>
        </w:rPr>
        <w:t>Что делать при возникновении симптомов гриппа:</w:t>
      </w:r>
    </w:p>
    <w:p w:rsidR="004B1AFA" w:rsidRDefault="004B1AFA" w:rsidP="004B1AF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1. Останьтесь дома, не заражайте окружающих.</w:t>
      </w:r>
    </w:p>
    <w:p w:rsidR="004B1AFA" w:rsidRDefault="004B1AFA" w:rsidP="004B1AF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2. Родители! Не отправляйте больных детей в детский сад, на культурно-массовые мероприятия.</w:t>
      </w:r>
    </w:p>
    <w:p w:rsidR="004B1AFA" w:rsidRDefault="004B1AFA" w:rsidP="004B1AF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3. При температуре 38 – 39</w:t>
      </w:r>
      <w:proofErr w:type="gramStart"/>
      <w:r>
        <w:rPr>
          <w:color w:val="000000"/>
          <w:sz w:val="36"/>
          <w:szCs w:val="36"/>
        </w:rPr>
        <w:t>°С</w:t>
      </w:r>
      <w:proofErr w:type="gramEnd"/>
      <w:r>
        <w:rPr>
          <w:color w:val="000000"/>
          <w:sz w:val="36"/>
          <w:szCs w:val="36"/>
        </w:rPr>
        <w:t xml:space="preserve"> вызовите участкового врача на дом либо бригаду «скорой помощи».</w:t>
      </w:r>
    </w:p>
    <w:p w:rsidR="004B1AFA" w:rsidRDefault="004B1AFA" w:rsidP="004B1AF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4. Употребляйте жидкости чаще, чем обычно (чаи, морсы, компоты, соки).</w:t>
      </w:r>
    </w:p>
    <w:p w:rsidR="004B1AFA" w:rsidRDefault="004B1AFA" w:rsidP="004B1AF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5. При кашле и чихании прикрывайте рот и нос платком или салфеткой.</w:t>
      </w:r>
    </w:p>
    <w:p w:rsidR="004B1AFA" w:rsidRDefault="004B1AFA" w:rsidP="004B1AF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 </w:t>
      </w:r>
    </w:p>
    <w:p w:rsidR="004B1AFA" w:rsidRDefault="004B1AFA" w:rsidP="004B1AFA">
      <w:pPr>
        <w:pStyle w:val="a3"/>
        <w:shd w:val="clear" w:color="auto" w:fill="FFFFFF"/>
        <w:spacing w:before="30" w:beforeAutospacing="0" w:after="30" w:afterAutospacing="0"/>
        <w:rPr>
          <w:rStyle w:val="a4"/>
          <w:color w:val="000000"/>
          <w:sz w:val="36"/>
          <w:szCs w:val="36"/>
        </w:rPr>
      </w:pPr>
    </w:p>
    <w:p w:rsidR="004B1AFA" w:rsidRDefault="004B1AFA" w:rsidP="004B1AFA">
      <w:pPr>
        <w:pStyle w:val="a3"/>
        <w:shd w:val="clear" w:color="auto" w:fill="FFFFFF"/>
        <w:spacing w:before="30" w:beforeAutospacing="0" w:after="30" w:afterAutospacing="0"/>
        <w:rPr>
          <w:rStyle w:val="a4"/>
          <w:color w:val="000000"/>
          <w:sz w:val="36"/>
          <w:szCs w:val="36"/>
        </w:rPr>
      </w:pPr>
    </w:p>
    <w:p w:rsidR="004B1AFA" w:rsidRDefault="004B1AFA" w:rsidP="004B1AFA">
      <w:pPr>
        <w:pStyle w:val="a3"/>
        <w:shd w:val="clear" w:color="auto" w:fill="FFFFFF"/>
        <w:spacing w:before="30" w:beforeAutospacing="0" w:after="30" w:afterAutospacing="0"/>
        <w:rPr>
          <w:rStyle w:val="a4"/>
          <w:color w:val="000000"/>
          <w:sz w:val="36"/>
          <w:szCs w:val="36"/>
        </w:rPr>
      </w:pPr>
    </w:p>
    <w:p w:rsidR="004B1AFA" w:rsidRDefault="004B1AFA" w:rsidP="004B1AF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36"/>
          <w:szCs w:val="36"/>
        </w:rPr>
        <w:lastRenderedPageBreak/>
        <w:t>Важно!</w:t>
      </w:r>
    </w:p>
    <w:p w:rsidR="004B1AFA" w:rsidRDefault="004B1AFA" w:rsidP="004B1AF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         •        не рекомендуется переносить грипп «на ногах»;</w:t>
      </w:r>
    </w:p>
    <w:p w:rsidR="004B1AFA" w:rsidRDefault="004B1AFA" w:rsidP="004B1AF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         •        своевременное обращение к врачу и раннее начало лечения (первые 48 часов заболевания) снизят риск развития осложнений гриппа: бронхита, пневмонии, отита, менингита, энцефалита, поражения сердца, почек и других внутренних органов и систем.</w:t>
      </w:r>
    </w:p>
    <w:p w:rsidR="004B1AFA" w:rsidRDefault="004B1AFA" w:rsidP="004B1AF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 </w:t>
      </w:r>
    </w:p>
    <w:p w:rsidR="004B1AFA" w:rsidRDefault="004B1AFA" w:rsidP="004B1AF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36"/>
          <w:szCs w:val="36"/>
        </w:rPr>
        <w:t>Что нужно делать для профилактики:</w:t>
      </w:r>
    </w:p>
    <w:p w:rsidR="004B1AFA" w:rsidRDefault="004B1AFA" w:rsidP="004B1AF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36"/>
          <w:szCs w:val="36"/>
        </w:rPr>
        <w:t>1.</w:t>
      </w:r>
      <w:r>
        <w:rPr>
          <w:color w:val="000000"/>
          <w:sz w:val="36"/>
          <w:szCs w:val="36"/>
        </w:rPr>
        <w:t xml:space="preserve"> Наиболее эффективная мера профилактики против гриппа – ежегодная вакцинация против гриппа до начала </w:t>
      </w:r>
      <w:proofErr w:type="spellStart"/>
      <w:r>
        <w:rPr>
          <w:color w:val="000000"/>
          <w:sz w:val="36"/>
          <w:szCs w:val="36"/>
        </w:rPr>
        <w:t>эпидсезона</w:t>
      </w:r>
      <w:proofErr w:type="spellEnd"/>
      <w:r>
        <w:rPr>
          <w:color w:val="000000"/>
          <w:sz w:val="36"/>
          <w:szCs w:val="36"/>
        </w:rPr>
        <w:t>.</w:t>
      </w:r>
    </w:p>
    <w:p w:rsidR="004B1AFA" w:rsidRDefault="004B1AFA" w:rsidP="004B1AF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36"/>
          <w:szCs w:val="36"/>
        </w:rPr>
        <w:t>2.</w:t>
      </w:r>
      <w:r>
        <w:rPr>
          <w:color w:val="000000"/>
          <w:sz w:val="36"/>
          <w:szCs w:val="36"/>
        </w:rPr>
        <w:t> Пользуйтесь маской в местах скопления людей. Сократите время пребывания в местах массовых скоплений людей.</w:t>
      </w:r>
    </w:p>
    <w:p w:rsidR="004B1AFA" w:rsidRDefault="004B1AFA" w:rsidP="004B1AF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36"/>
          <w:szCs w:val="36"/>
        </w:rPr>
        <w:t>3. </w:t>
      </w:r>
      <w:r>
        <w:rPr>
          <w:color w:val="000000"/>
          <w:sz w:val="36"/>
          <w:szCs w:val="36"/>
        </w:rPr>
        <w:t>Избегайте тесных контактов с людьми, которые чихают, кашляют.</w:t>
      </w:r>
    </w:p>
    <w:p w:rsidR="004B1AFA" w:rsidRDefault="004B1AFA" w:rsidP="004B1AF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36"/>
          <w:szCs w:val="36"/>
        </w:rPr>
        <w:t>4. </w:t>
      </w:r>
      <w:r>
        <w:rPr>
          <w:color w:val="000000"/>
          <w:sz w:val="36"/>
          <w:szCs w:val="36"/>
        </w:rPr>
        <w:t>Не прикасайтесь к глазам, носу, рту.</w:t>
      </w:r>
    </w:p>
    <w:p w:rsidR="004B1AFA" w:rsidRDefault="004B1AFA" w:rsidP="004B1AF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36"/>
          <w:szCs w:val="36"/>
        </w:rPr>
        <w:t>5.</w:t>
      </w:r>
      <w:r>
        <w:rPr>
          <w:color w:val="000000"/>
          <w:sz w:val="36"/>
          <w:szCs w:val="36"/>
        </w:rPr>
        <w:t> Тщательно мойте руки с мылом, промывайте полость носа. Можно протирать руки бактерицидными салфетками.</w:t>
      </w:r>
    </w:p>
    <w:p w:rsidR="004B1AFA" w:rsidRDefault="004B1AFA" w:rsidP="004B1AF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36"/>
          <w:szCs w:val="36"/>
        </w:rPr>
        <w:t>6.</w:t>
      </w:r>
      <w:r>
        <w:rPr>
          <w:color w:val="000000"/>
          <w:sz w:val="36"/>
          <w:szCs w:val="36"/>
        </w:rPr>
        <w:t> Регулярно проветривайте помещение, в котором находитесь, и делайте влажную уборку.</w:t>
      </w:r>
    </w:p>
    <w:p w:rsidR="004B1AFA" w:rsidRDefault="004B1AFA" w:rsidP="004B1AF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36"/>
          <w:szCs w:val="36"/>
        </w:rPr>
        <w:t>7.</w:t>
      </w:r>
      <w:r>
        <w:rPr>
          <w:color w:val="000000"/>
          <w:sz w:val="36"/>
          <w:szCs w:val="36"/>
        </w:rPr>
        <w:t> Избегайте объятий, поцелуев, рукопожатий.</w:t>
      </w:r>
    </w:p>
    <w:p w:rsidR="004B1AFA" w:rsidRDefault="004B1AFA" w:rsidP="004B1AF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36"/>
          <w:szCs w:val="36"/>
        </w:rPr>
        <w:t>8.</w:t>
      </w:r>
      <w:r>
        <w:rPr>
          <w:color w:val="000000"/>
          <w:sz w:val="36"/>
          <w:szCs w:val="36"/>
        </w:rPr>
        <w:t> Употребляйте в пищу продукты, содержащие витамин</w:t>
      </w:r>
      <w:proofErr w:type="gramStart"/>
      <w:r>
        <w:rPr>
          <w:color w:val="000000"/>
          <w:sz w:val="36"/>
          <w:szCs w:val="36"/>
        </w:rPr>
        <w:t xml:space="preserve"> С</w:t>
      </w:r>
      <w:proofErr w:type="gramEnd"/>
      <w:r>
        <w:rPr>
          <w:color w:val="000000"/>
          <w:sz w:val="36"/>
          <w:szCs w:val="36"/>
        </w:rPr>
        <w:t xml:space="preserve"> (клюква, брусника, лимон и др.), а также блюда с добавлением чеснока, лука.</w:t>
      </w:r>
    </w:p>
    <w:p w:rsidR="004B1AFA" w:rsidRDefault="004B1AFA" w:rsidP="004B1AF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36"/>
          <w:szCs w:val="36"/>
        </w:rPr>
        <w:t>9.</w:t>
      </w:r>
      <w:r>
        <w:rPr>
          <w:color w:val="000000"/>
          <w:sz w:val="36"/>
          <w:szCs w:val="36"/>
        </w:rPr>
        <w:t> В случае появления заболевших гриппом в семье или рабочем коллективе рекомендуется начать прием противовирусных препаратов с профилактической целью (с учетом противопоказаний и согласно инструкции по применению препарата).</w:t>
      </w:r>
    </w:p>
    <w:p w:rsidR="004B1AFA" w:rsidRDefault="004B1AFA" w:rsidP="004B1AF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 </w:t>
      </w:r>
    </w:p>
    <w:p w:rsidR="00471FD4" w:rsidRDefault="00471FD4"/>
    <w:sectPr w:rsidR="00471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AFA"/>
    <w:rsid w:val="00471FD4"/>
    <w:rsid w:val="004B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1A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3</cp:revision>
  <dcterms:created xsi:type="dcterms:W3CDTF">2019-10-30T19:07:00Z</dcterms:created>
  <dcterms:modified xsi:type="dcterms:W3CDTF">2019-10-30T19:09:00Z</dcterms:modified>
</cp:coreProperties>
</file>